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CE" w:rsidRDefault="0055392C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письму</w:t>
      </w:r>
    </w:p>
    <w:p w:rsidR="007F3DCE" w:rsidRDefault="0055392C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минобразования</w:t>
      </w:r>
      <w:proofErr w:type="spellEnd"/>
      <w:r>
        <w:rPr>
          <w:rFonts w:ascii="Times New Roman" w:hAnsi="Times New Roman"/>
          <w:sz w:val="28"/>
        </w:rPr>
        <w:t xml:space="preserve"> Ростовской области</w:t>
      </w:r>
    </w:p>
    <w:p w:rsidR="007F3DCE" w:rsidRDefault="0055392C">
      <w:pPr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 № 24/2.2-_________</w:t>
      </w:r>
    </w:p>
    <w:p w:rsidR="007F3DCE" w:rsidRDefault="007F3DCE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</w:p>
    <w:p w:rsidR="007F3DCE" w:rsidRDefault="0055392C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1 этапа мониторинга готовности к введению </w:t>
      </w:r>
    </w:p>
    <w:p w:rsidR="007F3DCE" w:rsidRDefault="0055392C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ФГОС СОО</w:t>
      </w:r>
    </w:p>
    <w:p w:rsidR="007F3DCE" w:rsidRDefault="007F3DC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7F3DCE" w:rsidRDefault="007F3DCE">
      <w:pPr>
        <w:spacing w:after="0" w:line="240" w:lineRule="auto"/>
        <w:jc w:val="center"/>
        <w:rPr>
          <w:rFonts w:ascii="Arial" w:hAnsi="Arial"/>
          <w:sz w:val="16"/>
        </w:rPr>
      </w:pPr>
    </w:p>
    <w:tbl>
      <w:tblPr>
        <w:tblW w:w="104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2"/>
        <w:gridCol w:w="6965"/>
        <w:gridCol w:w="2693"/>
        <w:gridCol w:w="9"/>
      </w:tblGrid>
      <w:tr w:rsidR="007F3DCE" w:rsidTr="00123345">
        <w:trPr>
          <w:trHeight w:val="600"/>
        </w:trPr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I. Общие сведения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Количество общеобразовательных организаций, реализующих образовательные программы СОО. Расчет показателя 1 = показатель 1.1 + показатель 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123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общеобразовательных организаций, реализующих образовательные программы СОО, в которых 10 </w:t>
            </w:r>
            <w:r>
              <w:rPr>
                <w:rFonts w:ascii="Times New Roman" w:hAnsi="Times New Roman"/>
                <w:sz w:val="24"/>
              </w:rPr>
              <w:t>классы в 2023-2024 учебном году ПЕРЕХОДЯТ на обучение по обновленному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123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общеобразовательных организаций, реализующих образовательные программы СОО, в которых 10 классы в 2023-2024 учебном году НЕ ПЕРЕХОДЯТ на обучение по обнов</w:t>
            </w:r>
            <w:r>
              <w:rPr>
                <w:rFonts w:ascii="Times New Roman" w:hAnsi="Times New Roman"/>
                <w:sz w:val="24"/>
              </w:rPr>
              <w:t>ленному ФГОС СОО. Расчет показателя 1.2 = показатель 1.2.1 + показатель 1.2.2.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123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общеобразовательных организаций, реализующих образовательные программы СОО, в которых нет набора обучающихся в 10 классы на 2023-2024 учебный год из-за </w:t>
            </w:r>
            <w:r>
              <w:rPr>
                <w:rFonts w:ascii="Times New Roman" w:hAnsi="Times New Roman"/>
                <w:sz w:val="24"/>
              </w:rPr>
              <w:t>отсутствия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123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F3DCE" w:rsidTr="00123345">
        <w:trPr>
          <w:gridAfter w:val="1"/>
          <w:wAfter w:w="9" w:type="dxa"/>
          <w:trHeight w:val="9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имеются иные причины наличия общеобразовательных организаций, реализующих образовательные программы СОО, в которых 10 классы в 2023-2024 учебном году НЕ ПЕРЕХОДЯТ на обучение по обновленному ФГОС СОО, загрузите файл с указанием количества таких органи</w:t>
            </w:r>
            <w:r>
              <w:rPr>
                <w:rFonts w:ascii="Times New Roman" w:hAnsi="Times New Roman"/>
                <w:sz w:val="24"/>
              </w:rPr>
              <w:t xml:space="preserve">заций и описанием причин </w:t>
            </w:r>
            <w:proofErr w:type="spellStart"/>
            <w:r>
              <w:rPr>
                <w:rFonts w:ascii="Times New Roman" w:hAnsi="Times New Roman"/>
                <w:sz w:val="24"/>
              </w:rPr>
              <w:t>неперехода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 классов на обновленный ФГОС СОО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55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загрузка </w:t>
            </w:r>
          </w:p>
          <w:p w:rsidR="007F3DCE" w:rsidRDefault="00553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файла</w:t>
            </w:r>
          </w:p>
        </w:tc>
      </w:tr>
      <w:tr w:rsidR="007F3DCE" w:rsidTr="00123345">
        <w:trPr>
          <w:trHeight w:val="600"/>
        </w:trPr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II. Организационно-управленческое обеспечение введения обновленного ФГОС СОО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 орган (организации), координирующий</w:t>
            </w:r>
            <w:r>
              <w:rPr>
                <w:rFonts w:ascii="Times New Roman" w:hAnsi="Times New Roman"/>
                <w:sz w:val="24"/>
              </w:rPr>
              <w:t xml:space="preserve"> подготовку к введению обновленного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123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утверждающий определение органа (организации), координирующего(ей) подготовку к введению обновленного ФГОС СОО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123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" w:history="1">
              <w:r w:rsidRPr="00645F7F">
                <w:rPr>
                  <w:rStyle w:val="a5"/>
                  <w:rFonts w:ascii="Times New Roman" w:hAnsi="Times New Roman"/>
                  <w:sz w:val="24"/>
                </w:rPr>
                <w:t>https://kirovskaya-sh9.gauro-riacro.ru/organisacii/upload/file/prikaz_o_monitoringe_fgos_soo.pdf</w:t>
              </w:r>
            </w:hyperlink>
          </w:p>
          <w:p w:rsidR="00123345" w:rsidRDefault="00123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Разработан и утвержден школьный план-график подготовки к введению обновленного ФГОС СОО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55392C" w:rsidP="00123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утверждающий школьный план-график подготовки к введению обновленного ФГОС СОО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" w:history="1">
              <w:r w:rsidRPr="00645F7F">
                <w:rPr>
                  <w:rStyle w:val="a5"/>
                  <w:rFonts w:ascii="Times New Roman" w:hAnsi="Times New Roman"/>
                  <w:sz w:val="24"/>
                </w:rPr>
                <w:t>https://kirovskaya-sh9.gauro-riacro.ru/organisacii/upload/file/plan_po_vvedeniyu_fgos_soo.docx</w:t>
              </w:r>
            </w:hyperlink>
          </w:p>
          <w:p w:rsidR="008B1DE9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Осуществляется мониторинг готовности общеобразовательной организации к введению обновленного ФГОС СОО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55392C" w:rsidP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 с результатами проведения мониторинга готовности общеобразовательных организаций к введению обновленного ФГОС СОО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FA" w:rsidRDefault="0055392C" w:rsidP="00F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" w:history="1">
              <w:r w:rsidRPr="00645F7F">
                <w:rPr>
                  <w:rStyle w:val="a5"/>
                  <w:rFonts w:ascii="Times New Roman" w:hAnsi="Times New Roman"/>
                  <w:sz w:val="24"/>
                </w:rPr>
                <w:t>https://kirovskaya-sh9.gauro-riacro.ru/organisacii/upload/file/chek_list_podgotovki_k_vvedeniyu_fgos_(3).docx</w:t>
              </w:r>
            </w:hyperlink>
          </w:p>
          <w:p w:rsidR="0055392C" w:rsidRDefault="0055392C" w:rsidP="00FD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7F3DCE" w:rsidTr="00123345">
        <w:trPr>
          <w:trHeight w:val="600"/>
        </w:trPr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III. Консультационно-методическое обеспечение введения ФГОС СОО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 консультационного методического центра/службы (горячей линии), обеспечивающего методическую поддержку  педагогов по </w:t>
            </w:r>
            <w:r>
              <w:rPr>
                <w:rFonts w:ascii="Times New Roman" w:hAnsi="Times New Roman"/>
                <w:sz w:val="24"/>
              </w:rPr>
              <w:t>вопросам подготовки к введению обновленного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страницу (раздел) сайта консультационного методического центра/службы (горячей линии), ОО по оказанию методической поддержки школ, педагогов по вопросам подготовки к введению обн</w:t>
            </w:r>
            <w:r>
              <w:rPr>
                <w:rFonts w:ascii="Times New Roman" w:hAnsi="Times New Roman"/>
                <w:sz w:val="24"/>
              </w:rPr>
              <w:t xml:space="preserve">овленного ФГОС СОО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Pr="00645F7F">
                <w:rPr>
                  <w:rStyle w:val="a5"/>
                  <w:rFonts w:ascii="Times New Roman" w:hAnsi="Times New Roman"/>
                  <w:sz w:val="24"/>
                </w:rPr>
                <w:t>https://kirovskaya-sh9.gauro-riacro.ru/razdel-fgos2021/</w:t>
              </w:r>
            </w:hyperlink>
          </w:p>
          <w:p w:rsidR="008B1DE9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Запланировано проведение школьных научно-практических конференций, педагогических чтений, семинаров, совещаний педагогов, иных мероприятий муниципального уровня по </w:t>
            </w:r>
            <w:r>
              <w:rPr>
                <w:rFonts w:ascii="Times New Roman" w:hAnsi="Times New Roman"/>
                <w:sz w:val="24"/>
              </w:rPr>
              <w:t>актуальным вопросам введения обновленного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 с планом-графиком школьных научно-практических конференций, педагогических чтений, семинаров, совещаний педагогов, иных мероприятий муниципального уровня по актуальным вопросам </w:t>
            </w:r>
            <w:r>
              <w:rPr>
                <w:rFonts w:ascii="Times New Roman" w:hAnsi="Times New Roman"/>
                <w:sz w:val="24"/>
              </w:rPr>
              <w:t xml:space="preserve">введения обновленного ФГОС СОО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" w:history="1">
              <w:r w:rsidRPr="00645F7F">
                <w:rPr>
                  <w:rStyle w:val="a5"/>
                  <w:rFonts w:ascii="Times New Roman" w:hAnsi="Times New Roman"/>
                  <w:sz w:val="24"/>
                </w:rPr>
                <w:t>https://kirovskaya-sh9.gauro-riacro.ru/organisacii/upload/file/sosh_9_plan_metodicheskoy_raboty_na_2022_2023_uch.%D0%B3%D0%BE%D0%B4.pdf</w:t>
              </w:r>
            </w:hyperlink>
          </w:p>
          <w:p w:rsidR="008B1DE9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3DCE" w:rsidTr="00123345">
        <w:trPr>
          <w:trHeight w:val="600"/>
        </w:trPr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IV. Кадровое обеспечение введения ФГОС СОО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учителей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Общее количество учителей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</w:t>
            </w:r>
            <w:r>
              <w:rPr>
                <w:rFonts w:ascii="Times New Roman" w:hAnsi="Times New Roman"/>
                <w:sz w:val="24"/>
              </w:rPr>
              <w:t>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</w:t>
            </w:r>
            <w:r>
              <w:rPr>
                <w:rFonts w:ascii="Times New Roman" w:hAnsi="Times New Roman"/>
                <w:sz w:val="24"/>
              </w:rPr>
              <w:t>нному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</w:t>
            </w:r>
            <w:r>
              <w:rPr>
                <w:rFonts w:ascii="Times New Roman" w:hAnsi="Times New Roman"/>
                <w:sz w:val="24"/>
              </w:rPr>
              <w:t>бновленному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иностранного языка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математики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 w:rsidP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F3DCE" w:rsidRDefault="007F3D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математики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истории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учителей истории 10 классов, по плану переходящие на обучение по обновленному ФГОС СОО с 01.09.2023, которые прошли </w:t>
            </w:r>
            <w:r>
              <w:rPr>
                <w:rFonts w:ascii="Times New Roman" w:hAnsi="Times New Roman"/>
                <w:sz w:val="24"/>
              </w:rPr>
              <w:t>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географии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географии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биологии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учителей биологии 10 классов, по плану переходящие на обучение по обновленному ФГОС СОО с 01.09.2023, которые прошли </w:t>
            </w:r>
            <w:r>
              <w:rPr>
                <w:rFonts w:ascii="Times New Roman" w:hAnsi="Times New Roman"/>
                <w:sz w:val="24"/>
              </w:rPr>
              <w:t>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информатики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учителей информатики 10 классов, по плану переходящие на обучение по обновленному ФГОС СОО с 01.09.2023, которые прошли (или пройдут на 31.05.2023) </w:t>
            </w:r>
            <w:r>
              <w:rPr>
                <w:rFonts w:ascii="Times New Roman" w:hAnsi="Times New Roman"/>
                <w:sz w:val="24"/>
              </w:rPr>
              <w:lastRenderedPageBreak/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обществознания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обществознания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химии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химии 10  классов, по плану переходящие на обучение по обновленному ФГОС СОО с 01.09.2023, которые прошли</w:t>
            </w:r>
            <w:r>
              <w:rPr>
                <w:rFonts w:ascii="Times New Roman" w:hAnsi="Times New Roman"/>
                <w:sz w:val="24"/>
              </w:rPr>
              <w:t xml:space="preserve">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физики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физики 10 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физической культуры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физической культуры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</w:t>
            </w:r>
            <w:r>
              <w:rPr>
                <w:rFonts w:ascii="Times New Roman" w:hAnsi="Times New Roman"/>
                <w:sz w:val="24"/>
              </w:rPr>
              <w:t>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3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ОБЖ 10 классов, по плану переходящие на обучение по обновленному ФГОС СОО с 01.09.2023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учителей ОБЖ 10 классов, по плану переходящие на обучение по обновленному ФГОС СОО с 01.09.2023, которые прошли</w:t>
            </w:r>
            <w:r>
              <w:rPr>
                <w:rFonts w:ascii="Times New Roman" w:hAnsi="Times New Roman"/>
                <w:sz w:val="24"/>
              </w:rPr>
              <w:t xml:space="preserve">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административных работников общеобразовательных организаций, курирующих образовательную (учебно-воспитательную) </w:t>
            </w:r>
            <w:r>
              <w:rPr>
                <w:rFonts w:ascii="Times New Roman" w:hAnsi="Times New Roman"/>
                <w:sz w:val="24"/>
              </w:rPr>
              <w:t>работу организации.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которые прошли (или пройдут на 31.05.2023)  повышение квалификации по вопросам в</w:t>
            </w:r>
            <w:r>
              <w:rPr>
                <w:rFonts w:ascii="Times New Roman" w:hAnsi="Times New Roman"/>
                <w:sz w:val="24"/>
              </w:rPr>
              <w:t>ведения обновленного ФГОС СОО.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3DCE" w:rsidTr="00123345">
        <w:trPr>
          <w:trHeight w:val="600"/>
        </w:trPr>
        <w:tc>
          <w:tcPr>
            <w:tcW w:w="10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V. Информационное обеспечение введения ФГОС СОО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размещение публикаций о подготовке к введению обновленного ФГОС СОО на официальном сайте 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Ссылка на публикацию о подготовке к введению </w:t>
            </w:r>
            <w:r>
              <w:rPr>
                <w:rFonts w:ascii="Times New Roman" w:hAnsi="Times New Roman"/>
                <w:sz w:val="24"/>
              </w:rPr>
              <w:t xml:space="preserve">обновленного ФГОС СОО, размещенную на официальном сайте ОО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9" w:history="1">
              <w:r w:rsidRPr="00645F7F">
                <w:rPr>
                  <w:rStyle w:val="a5"/>
                  <w:rFonts w:ascii="Times New Roman" w:hAnsi="Times New Roman"/>
                  <w:sz w:val="24"/>
                </w:rPr>
                <w:t>https://kirovskaya-sh9.gauro-riacro.ru/organisacii/upload/file/prezentacija_vvedenie_fgos_soo_wecompress_(1).com.ppt</w:t>
              </w:r>
            </w:hyperlink>
          </w:p>
          <w:p w:rsidR="008B1DE9" w:rsidRDefault="008B1DE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проведение  мероприятий для родительской общественности по актуальным вопросам перехода на обучение по обновленному ФГО</w:t>
            </w:r>
            <w:r>
              <w:rPr>
                <w:rFonts w:ascii="Times New Roman" w:hAnsi="Times New Roman"/>
                <w:sz w:val="24"/>
              </w:rPr>
              <w:t>С СОО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DCE" w:rsidRDefault="008B1DE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7F3DCE" w:rsidTr="00123345">
        <w:trPr>
          <w:gridAfter w:val="1"/>
          <w:wAfter w:w="9" w:type="dxa"/>
          <w:trHeight w:val="600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DCE" w:rsidRDefault="00553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Ссылка на материалы о проведении  мероприятий для родительской общественности по актуальным вопросам перехода на обучение по обновленному ФГОС СОО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выбора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“да”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предыдущий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вопрос)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DE9" w:rsidRDefault="00FD4CFA" w:rsidP="00FD4CFA">
            <w:pPr>
              <w:spacing w:after="0" w:line="240" w:lineRule="auto"/>
              <w:jc w:val="center"/>
              <w:rPr>
                <w:rFonts w:ascii="Calibri" w:hAnsi="Calibri"/>
              </w:rPr>
            </w:pPr>
            <w:hyperlink r:id="rId10" w:history="1">
              <w:r w:rsidRPr="00645F7F">
                <w:rPr>
                  <w:rStyle w:val="a5"/>
                  <w:rFonts w:ascii="Calibri" w:hAnsi="Calibri"/>
                </w:rPr>
                <w:t>https://kirovskaya-sh9.gauro-riacro.ru/organisacii/upload/file/protokol_roditelskogo_sobraniya_(1).doc</w:t>
              </w:r>
            </w:hyperlink>
          </w:p>
          <w:p w:rsidR="00FD4CFA" w:rsidRDefault="00FD4CFA" w:rsidP="00FD4CF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7F3DCE" w:rsidRDefault="007F3DCE">
      <w:pPr>
        <w:spacing w:after="0" w:line="240" w:lineRule="auto"/>
        <w:jc w:val="center"/>
        <w:rPr>
          <w:rFonts w:ascii="Arial" w:hAnsi="Arial"/>
          <w:sz w:val="16"/>
        </w:rPr>
      </w:pPr>
    </w:p>
    <w:p w:rsidR="007F3DCE" w:rsidRDefault="007F3DCE"/>
    <w:sectPr w:rsidR="007F3DC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CE"/>
    <w:rsid w:val="00123345"/>
    <w:rsid w:val="0055392C"/>
    <w:rsid w:val="007F3DCE"/>
    <w:rsid w:val="008276CC"/>
    <w:rsid w:val="008B1DE9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6F7"/>
  <w15:docId w15:val="{2E73C3E9-1394-4EBB-9362-1EB0A029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bold"/>
  </w:style>
  <w:style w:type="paragraph" w:customStyle="1" w:styleId="bold">
    <w:name w:val="bold"/>
    <w:basedOn w:val="12"/>
    <w:link w:val="bold0"/>
  </w:style>
  <w:style w:type="character" w:customStyle="1" w:styleId="bold0">
    <w:name w:val="bold"/>
    <w:basedOn w:val="a0"/>
    <w:link w:val="bold"/>
  </w:style>
  <w:style w:type="paragraph" w:customStyle="1" w:styleId="a3">
    <w:basedOn w:val="a"/>
    <w:next w:val="a"/>
    <w:link w:val="a4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4">
    <w:basedOn w:val="1"/>
    <w:link w:val="a3"/>
    <w:semiHidden/>
    <w:unhideWhenUsed/>
    <w:rPr>
      <w:rFonts w:ascii="Arial" w:hAnsi="Arial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6">
    <w:basedOn w:val="a"/>
    <w:next w:val="a"/>
    <w:link w:val="a7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7">
    <w:basedOn w:val="1"/>
    <w:link w:val="a6"/>
    <w:semiHidden/>
    <w:unhideWhenUsed/>
    <w:rPr>
      <w:rFonts w:ascii="Arial" w:hAnsi="Arial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aya-sh9.gauro-riacro.ru/organisacii/upload/file/sosh_9_plan_metodicheskoy_raboty_na_2022_2023_uch.%D0%B3%D0%BE%D0%B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rovskaya-sh9.gauro-riacro.ru/razdel-fgos202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rovskaya-sh9.gauro-riacro.ru/organisacii/upload/file/chek_list_podgotovki_k_vvedeniyu_fgos_(3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irovskaya-sh9.gauro-riacro.ru/organisacii/upload/file/plan_po_vvedeniyu_fgos_soo.docx" TargetMode="External"/><Relationship Id="rId10" Type="http://schemas.openxmlformats.org/officeDocument/2006/relationships/hyperlink" Target="https://kirovskaya-sh9.gauro-riacro.ru/organisacii/upload/file/protokol_roditelskogo_sobraniya_(1).doc" TargetMode="External"/><Relationship Id="rId4" Type="http://schemas.openxmlformats.org/officeDocument/2006/relationships/hyperlink" Target="https://kirovskaya-sh9.gauro-riacro.ru/organisacii/upload/file/prikaz_o_monitoringe_fgos_soo.pdf" TargetMode="External"/><Relationship Id="rId9" Type="http://schemas.openxmlformats.org/officeDocument/2006/relationships/hyperlink" Target="https://kirovskaya-sh9.gauro-riacro.ru/organisacii/upload/file/prezentacija_vvedenie_fgos_soo_wecompress_(1).com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2023-03-14T18:58:00Z</dcterms:created>
  <dcterms:modified xsi:type="dcterms:W3CDTF">2023-03-14T19:11:00Z</dcterms:modified>
</cp:coreProperties>
</file>