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567" w:left="0"/>
        <w:jc w:val="right"/>
        <w:rPr>
          <w:sz w:val="28"/>
        </w:rPr>
      </w:pPr>
    </w:p>
    <w:p w14:paraId="04000000">
      <w:pPr>
        <w:pStyle w:val="Style_2"/>
        <w:rPr>
          <w:sz w:val="26"/>
        </w:rPr>
      </w:pPr>
      <w:r>
        <w:rPr>
          <w:spacing w:val="8"/>
          <w:sz w:val="16"/>
        </w:rPr>
        <w:t xml:space="preserve">   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правление образования                                       Руководителям ОО</w:t>
      </w:r>
    </w:p>
    <w:p w14:paraId="05000000">
      <w:pPr>
        <w:ind/>
        <w:jc w:val="left"/>
        <w:rPr>
          <w:sz w:val="28"/>
        </w:rPr>
      </w:pPr>
      <w:r>
        <w:rPr>
          <w:sz w:val="28"/>
        </w:rPr>
        <w:t>Зимовниковского района                                             ВАЖНО!!!</w:t>
      </w:r>
    </w:p>
    <w:p w14:paraId="06000000">
      <w:pPr>
        <w:ind/>
        <w:jc w:val="left"/>
        <w:rPr>
          <w:i w:val="1"/>
          <w:sz w:val="28"/>
        </w:rPr>
      </w:pPr>
      <w:r>
        <w:rPr>
          <w:i w:val="1"/>
          <w:sz w:val="28"/>
        </w:rPr>
        <w:t>347460, Ростовская область,</w:t>
      </w:r>
    </w:p>
    <w:p w14:paraId="07000000">
      <w:pPr>
        <w:ind/>
        <w:jc w:val="left"/>
        <w:rPr>
          <w:i w:val="1"/>
          <w:sz w:val="28"/>
        </w:rPr>
      </w:pPr>
      <w:r>
        <w:rPr>
          <w:i w:val="1"/>
          <w:sz w:val="28"/>
        </w:rPr>
        <w:t>п. Зимовники, ул. Ленина, 100</w:t>
      </w:r>
    </w:p>
    <w:p w14:paraId="08000000">
      <w:pPr>
        <w:ind/>
        <w:jc w:val="left"/>
        <w:rPr>
          <w:i w:val="1"/>
          <w:sz w:val="28"/>
        </w:rPr>
      </w:pPr>
      <w:r>
        <w:rPr>
          <w:i w:val="1"/>
          <w:sz w:val="28"/>
        </w:rPr>
        <w:t>тел. 8(86376) 3-19-53</w:t>
      </w:r>
    </w:p>
    <w:p w14:paraId="09000000">
      <w:pPr>
        <w:ind/>
        <w:jc w:val="left"/>
        <w:rPr>
          <w:i w:val="1"/>
          <w:sz w:val="28"/>
        </w:rPr>
      </w:pPr>
      <w:r>
        <w:rPr>
          <w:i w:val="1"/>
          <w:sz w:val="28"/>
        </w:rPr>
        <w:t>тел./факс.8(86376)  3-38-35</w:t>
      </w:r>
    </w:p>
    <w:p w14:paraId="0A000000">
      <w:pPr>
        <w:ind/>
        <w:jc w:val="left"/>
        <w:rPr>
          <w:sz w:val="28"/>
        </w:rPr>
      </w:pP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"mailto:myyo@zima.donpac.ru"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myyo</w:t>
      </w:r>
      <w:r>
        <w:rPr>
          <w:rStyle w:val="Style_3_ch"/>
          <w:sz w:val="28"/>
        </w:rPr>
        <w:t>@</w:t>
      </w:r>
      <w:r>
        <w:rPr>
          <w:rStyle w:val="Style_3_ch"/>
          <w:sz w:val="28"/>
        </w:rPr>
        <w:t>zima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donpac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</w:t>
      </w:r>
    </w:p>
    <w:p w14:paraId="0B000000">
      <w:pPr>
        <w:ind/>
        <w:jc w:val="left"/>
        <w:rPr>
          <w:i w:val="1"/>
          <w:sz w:val="28"/>
        </w:rPr>
      </w:pP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"mailto:roo_zimovnikovsky@rostobr.ru"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roo</w:t>
      </w:r>
      <w:r>
        <w:rPr>
          <w:rStyle w:val="Style_3_ch"/>
          <w:sz w:val="28"/>
        </w:rPr>
        <w:t>_</w:t>
      </w:r>
      <w:r>
        <w:rPr>
          <w:rStyle w:val="Style_3_ch"/>
          <w:sz w:val="28"/>
        </w:rPr>
        <w:t>zimovnikovsky</w:t>
      </w:r>
      <w:r>
        <w:rPr>
          <w:rStyle w:val="Style_3_ch"/>
          <w:sz w:val="28"/>
        </w:rPr>
        <w:t>@</w:t>
      </w:r>
      <w:r>
        <w:rPr>
          <w:rStyle w:val="Style_3_ch"/>
          <w:sz w:val="28"/>
        </w:rPr>
        <w:t>rostobr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fldChar w:fldCharType="end"/>
      </w:r>
    </w:p>
    <w:p w14:paraId="0C000000">
      <w:pPr>
        <w:ind/>
        <w:jc w:val="left"/>
        <w:rPr>
          <w:sz w:val="28"/>
        </w:rPr>
      </w:pP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"http://www.zimobr.ru"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</w:t>
      </w:r>
      <w:r>
        <w:rPr>
          <w:rStyle w:val="Style_3_ch"/>
          <w:sz w:val="28"/>
        </w:rPr>
        <w:t>://</w:t>
      </w:r>
      <w:r>
        <w:rPr>
          <w:rStyle w:val="Style_3_ch"/>
          <w:sz w:val="28"/>
        </w:rPr>
        <w:t>www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zimobr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 </w:t>
      </w:r>
    </w:p>
    <w:p w14:paraId="0D000000">
      <w:pPr>
        <w:ind/>
        <w:jc w:val="left"/>
        <w:rPr>
          <w:sz w:val="28"/>
        </w:rPr>
      </w:pPr>
    </w:p>
    <w:p w14:paraId="0E000000">
      <w:pPr>
        <w:ind/>
        <w:jc w:val="lef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№ 1450   </w:t>
      </w:r>
      <w:r>
        <w:rPr>
          <w:sz w:val="28"/>
        </w:rPr>
        <w:t xml:space="preserve"> </w:t>
      </w:r>
      <w:r>
        <w:rPr>
          <w:sz w:val="28"/>
        </w:rPr>
        <w:t>от 24</w:t>
      </w:r>
      <w:r>
        <w:rPr>
          <w:sz w:val="28"/>
        </w:rPr>
        <w:t>.07</w:t>
      </w:r>
      <w:r>
        <w:rPr>
          <w:sz w:val="28"/>
        </w:rPr>
        <w:t>.2023</w:t>
      </w:r>
      <w:r>
        <w:rPr>
          <w:sz w:val="28"/>
        </w:rPr>
        <w:t xml:space="preserve"> </w:t>
      </w:r>
    </w:p>
    <w:p w14:paraId="0F000000">
      <w:pPr>
        <w:ind w:firstLine="142" w:left="0"/>
        <w:jc w:val="both"/>
        <w:rPr>
          <w:sz w:val="19"/>
        </w:rPr>
      </w:pPr>
    </w:p>
    <w:p w14:paraId="10000000">
      <w:pPr>
        <w:pStyle w:val="Style_2"/>
        <w:rPr>
          <w:sz w:val="28"/>
        </w:rPr>
      </w:pPr>
      <w:r>
        <w:rPr>
          <w:sz w:val="26"/>
        </w:rPr>
        <w:t xml:space="preserve">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>Уважаемые руководители!</w:t>
      </w:r>
    </w:p>
    <w:p w14:paraId="11000000">
      <w:pPr>
        <w:pStyle w:val="Style_2"/>
        <w:spacing w:line="360" w:lineRule="auto"/>
        <w:ind/>
        <w:jc w:val="both"/>
        <w:rPr>
          <w:sz w:val="26"/>
        </w:rPr>
      </w:pPr>
      <w:r>
        <w:rPr>
          <w:sz w:val="26"/>
        </w:rPr>
        <w:t xml:space="preserve">         </w:t>
      </w:r>
    </w:p>
    <w:p w14:paraId="12000000">
      <w:pPr>
        <w:pStyle w:val="Style_4"/>
        <w:ind/>
        <w:jc w:val="both"/>
        <w:rPr>
          <w:rFonts w:ascii="Times New Roman" w:hAnsi="Times New Roman"/>
          <w:sz w:val="28"/>
        </w:rPr>
      </w:pP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Управление образования в соответствии с письмом минобразования Ростовской области от 17.07.2023 №24/2.3-11447 направляет </w:t>
      </w:r>
      <w:r>
        <w:t xml:space="preserve"> </w:t>
      </w:r>
      <w:r>
        <w:rPr>
          <w:sz w:val="28"/>
        </w:rPr>
        <w:t>приказы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образования», от 04.04.2023 № 233/552 «Об утверждении Порядка проведения государственной итоговой аттестации по образовательным программам среднего общего образования» для использования в работе и доведения до сведения всех заинтересованных лиц( педагогических работников, родителей, обучающихся</w:t>
      </w:r>
      <w:r>
        <w:rPr>
          <w:rFonts w:ascii="Times New Roman" w:hAnsi="Times New Roman"/>
          <w:sz w:val="28"/>
        </w:rPr>
        <w:t>) под подпись.</w:t>
      </w:r>
    </w:p>
    <w:p w14:paraId="13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Обращаем внимание, что названные выше приказы вступают в силу с 01 сентября 2023 года</w:t>
      </w:r>
      <w:r>
        <w:rPr>
          <w:sz w:val="28"/>
        </w:rPr>
        <w:t>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Приложение: в электронном виде.</w:t>
      </w:r>
    </w:p>
    <w:p w14:paraId="16000000">
      <w:pPr>
        <w:pStyle w:val="Style_4"/>
        <w:ind/>
        <w:jc w:val="both"/>
        <w:rPr>
          <w:rFonts w:ascii="Times New Roman" w:hAnsi="Times New Roman"/>
          <w:color w:val="FB290D"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 xml:space="preserve">Заместитель </w:t>
      </w:r>
      <w:r>
        <w:rPr>
          <w:sz w:val="26"/>
        </w:rPr>
        <w:t>главы Администрации</w:t>
      </w:r>
    </w:p>
    <w:p w14:paraId="18000000">
      <w:pPr>
        <w:ind/>
        <w:jc w:val="both"/>
        <w:rPr>
          <w:sz w:val="26"/>
        </w:rPr>
      </w:pPr>
      <w:r>
        <w:rPr>
          <w:sz w:val="26"/>
        </w:rPr>
        <w:t xml:space="preserve">Зимовниковского </w:t>
      </w:r>
      <w:r>
        <w:rPr>
          <w:sz w:val="26"/>
        </w:rPr>
        <w:t xml:space="preserve"> района</w:t>
      </w:r>
      <w:r>
        <w:rPr>
          <w:sz w:val="26"/>
        </w:rPr>
        <w:t>-</w:t>
      </w:r>
    </w:p>
    <w:p w14:paraId="19000000">
      <w:pPr>
        <w:ind/>
        <w:jc w:val="both"/>
        <w:rPr>
          <w:sz w:val="26"/>
        </w:rPr>
      </w:pPr>
      <w:r>
        <w:rPr>
          <w:sz w:val="26"/>
        </w:rPr>
        <w:t>н</w:t>
      </w:r>
      <w:r>
        <w:rPr>
          <w:sz w:val="26"/>
        </w:rPr>
        <w:t>ачальник</w:t>
      </w:r>
      <w:r>
        <w:rPr>
          <w:sz w:val="26"/>
        </w:rPr>
        <w:t>а</w:t>
      </w:r>
      <w:r>
        <w:rPr>
          <w:sz w:val="26"/>
        </w:rPr>
        <w:t xml:space="preserve"> </w:t>
      </w:r>
      <w:r>
        <w:rPr>
          <w:sz w:val="26"/>
        </w:rPr>
        <w:t>управления образования</w:t>
      </w:r>
      <w:r>
        <w:rPr>
          <w:sz w:val="26"/>
        </w:rPr>
        <w:t xml:space="preserve"> </w:t>
      </w:r>
      <w:r>
        <w:rPr>
          <w:sz w:val="26"/>
        </w:rPr>
        <w:t xml:space="preserve">                </w:t>
      </w:r>
      <w:r>
        <w:rPr>
          <w:sz w:val="26"/>
        </w:rPr>
        <w:t xml:space="preserve">                              </w:t>
      </w:r>
      <w:r>
        <w:rPr>
          <w:sz w:val="26"/>
        </w:rPr>
        <w:t>Л.И.Кулешова</w:t>
      </w:r>
      <w:r>
        <w:rPr>
          <w:sz w:val="26"/>
        </w:rPr>
        <w:t xml:space="preserve">        </w:t>
      </w:r>
    </w:p>
    <w:p w14:paraId="1A000000">
      <w:pPr>
        <w:ind/>
        <w:jc w:val="both"/>
        <w:rPr>
          <w:sz w:val="26"/>
        </w:rPr>
      </w:pPr>
    </w:p>
    <w:p w14:paraId="1B000000">
      <w:pPr>
        <w:tabs>
          <w:tab w:leader="none" w:pos="1406" w:val="left"/>
        </w:tabs>
        <w:ind/>
      </w:pPr>
    </w:p>
    <w:p w14:paraId="1C000000">
      <w:pPr>
        <w:tabs>
          <w:tab w:leader="none" w:pos="1406" w:val="left"/>
        </w:tabs>
        <w:ind/>
      </w:pPr>
    </w:p>
    <w:p w14:paraId="1D000000">
      <w:pPr>
        <w:tabs>
          <w:tab w:leader="none" w:pos="1406" w:val="left"/>
        </w:tabs>
        <w:ind/>
      </w:pPr>
      <w:r>
        <w:t xml:space="preserve">Наталья Александровна </w:t>
      </w:r>
      <w:r>
        <w:t>Прохнич</w:t>
      </w:r>
      <w:r>
        <w:t xml:space="preserve"> </w:t>
      </w:r>
    </w:p>
    <w:p w14:paraId="1E000000">
      <w:pPr>
        <w:ind/>
        <w:jc w:val="both"/>
        <w:rPr>
          <w:sz w:val="26"/>
        </w:rPr>
      </w:pPr>
      <w:r>
        <w:t>8(86376)32402</w:t>
      </w:r>
      <w:r>
        <w:rPr>
          <w:sz w:val="26"/>
        </w:rPr>
        <w:t xml:space="preserve"> </w:t>
      </w:r>
    </w:p>
    <w:p w14:paraId="1F000000">
      <w:pPr>
        <w:ind/>
        <w:jc w:val="both"/>
        <w:rPr>
          <w:sz w:val="26"/>
        </w:rPr>
      </w:pPr>
    </w:p>
    <w:p w14:paraId="20000000">
      <w:pPr>
        <w:ind/>
        <w:jc w:val="both"/>
        <w:rPr>
          <w:sz w:val="26"/>
        </w:rPr>
      </w:pPr>
    </w:p>
    <w:p w14:paraId="21000000">
      <w:pPr>
        <w:ind/>
        <w:jc w:val="both"/>
        <w:rPr>
          <w:sz w:val="26"/>
        </w:rPr>
      </w:pPr>
    </w:p>
    <w:p w14:paraId="22000000">
      <w:pPr>
        <w:ind/>
        <w:jc w:val="both"/>
        <w:rPr>
          <w:sz w:val="26"/>
        </w:rPr>
      </w:pPr>
    </w:p>
    <w:p w14:paraId="23000000">
      <w:pPr>
        <w:ind/>
        <w:jc w:val="both"/>
        <w:rPr>
          <w:sz w:val="26"/>
        </w:rPr>
      </w:pPr>
    </w:p>
    <w:p w14:paraId="24000000">
      <w:pPr>
        <w:ind/>
        <w:jc w:val="right"/>
        <w:rPr>
          <w:sz w:val="26"/>
        </w:rPr>
      </w:pPr>
    </w:p>
    <w:sectPr>
      <w:headerReference r:id="rId1" w:type="first"/>
      <w:headerReference r:id="rId2" w:type="default"/>
      <w:pgSz w:h="16840" w:orient="portrait" w:w="11907"/>
      <w:pgMar w:bottom="709" w:footer="451" w:gutter="0" w:header="720" w:left="1247" w:right="1134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5"/>
    <w:next w:val="Style_5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5_ch"/>
    <w:link w:val="Style_10"/>
    <w:rPr>
      <w:rFonts w:ascii="Cambria" w:hAnsi="Cambria"/>
      <w:b w:val="1"/>
      <w:sz w:val="26"/>
    </w:rPr>
  </w:style>
  <w:style w:styleId="Style_11" w:type="paragraph">
    <w:name w:val="List Paragraph"/>
    <w:basedOn w:val="Style_5"/>
    <w:link w:val="Style_11_ch"/>
    <w:pPr>
      <w:ind w:firstLine="0" w:left="720"/>
      <w:contextualSpacing w:val="1"/>
    </w:pPr>
    <w:rPr>
      <w:sz w:val="24"/>
    </w:rPr>
  </w:style>
  <w:style w:styleId="Style_11_ch" w:type="character">
    <w:name w:val="List Paragraph"/>
    <w:basedOn w:val="Style_5_ch"/>
    <w:link w:val="Style_11"/>
    <w:rPr>
      <w:sz w:val="24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5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footer"/>
    <w:basedOn w:val="Style_5_ch"/>
    <w:link w:val="Style_13"/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366091"/>
      <w:sz w:val="32"/>
    </w:rPr>
  </w:style>
  <w:style w:styleId="Style_16_ch" w:type="character">
    <w:name w:val="heading 1"/>
    <w:basedOn w:val="Style_5_ch"/>
    <w:link w:val="Style_16"/>
    <w:rPr>
      <w:rFonts w:asciiTheme="majorAscii" w:hAnsiTheme="majorHAnsi"/>
      <w:color w:themeColor="accent1" w:themeShade="BF" w:val="366091"/>
      <w:sz w:val="32"/>
    </w:rPr>
  </w:style>
  <w:style w:styleId="Style_17" w:type="paragraph">
    <w:name w:val="FollowedHyperlink"/>
    <w:basedOn w:val="Style_18"/>
    <w:link w:val="Style_17_ch"/>
    <w:rPr>
      <w:color w:themeColor="followedHyperlink" w:val="800080"/>
      <w:u w:val="single"/>
    </w:rPr>
  </w:style>
  <w:style w:styleId="Style_17_ch" w:type="character">
    <w:name w:val="FollowedHyperlink"/>
    <w:basedOn w:val="Style_18_ch"/>
    <w:link w:val="Style_17"/>
    <w:rPr>
      <w:color w:themeColor="followedHyperlink" w:val="800080"/>
      <w:u w:val="single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4" w:type="paragraph">
    <w:name w:val="Default"/>
    <w:link w:val="Style_4_ch"/>
    <w:rPr>
      <w:color w:val="000000"/>
      <w:sz w:val="24"/>
    </w:rPr>
  </w:style>
  <w:style w:styleId="Style_4_ch" w:type="character">
    <w:name w:val="Default"/>
    <w:link w:val="Style_4"/>
    <w:rPr>
      <w:color w:val="000000"/>
      <w:sz w:val="24"/>
    </w:rPr>
  </w:style>
  <w:style w:styleId="Style_22" w:type="paragraph">
    <w:name w:val="Body Text Indent 2"/>
    <w:basedOn w:val="Style_5"/>
    <w:link w:val="Style_22_ch"/>
    <w:pPr>
      <w:widowControl w:val="0"/>
      <w:spacing w:after="120" w:line="480" w:lineRule="auto"/>
      <w:ind w:firstLine="0" w:left="283"/>
    </w:pPr>
  </w:style>
  <w:style w:styleId="Style_22_ch" w:type="character">
    <w:name w:val="Body Text Indent 2"/>
    <w:basedOn w:val="Style_5_ch"/>
    <w:link w:val="Style_22"/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age number"/>
    <w:basedOn w:val="Style_18"/>
    <w:link w:val="Style_26_ch"/>
  </w:style>
  <w:style w:styleId="Style_26_ch" w:type="character">
    <w:name w:val="page number"/>
    <w:basedOn w:val="Style_18_ch"/>
    <w:link w:val="Style_26"/>
  </w:style>
  <w:style w:styleId="Style_27" w:type="paragraph">
    <w:name w:val="приложение"/>
    <w:basedOn w:val="Style_5"/>
    <w:link w:val="Style_27_ch"/>
    <w:pPr>
      <w:spacing w:after="120" w:before="120"/>
      <w:ind/>
      <w:jc w:val="center"/>
    </w:pPr>
    <w:rPr>
      <w:b w:val="1"/>
      <w:sz w:val="28"/>
    </w:rPr>
  </w:style>
  <w:style w:styleId="Style_27_ch" w:type="character">
    <w:name w:val="приложение"/>
    <w:basedOn w:val="Style_5_ch"/>
    <w:link w:val="Style_27"/>
    <w:rPr>
      <w:b w:val="1"/>
      <w:sz w:val="28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5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2" w:type="paragraph">
    <w:name w:val="Normal (Web)"/>
    <w:basedOn w:val="Style_5"/>
    <w:link w:val="Style_2_ch"/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31" w:type="paragraph">
    <w:name w:val="heading 2"/>
    <w:basedOn w:val="Style_5"/>
    <w:next w:val="Style_5"/>
    <w:link w:val="Style_31_ch"/>
    <w:uiPriority w:val="9"/>
    <w:qFormat/>
    <w:pPr>
      <w:keepNext w:val="1"/>
      <w:ind/>
      <w:jc w:val="center"/>
      <w:outlineLvl w:val="1"/>
    </w:pPr>
    <w:rPr>
      <w:b w:val="1"/>
      <w:sz w:val="22"/>
    </w:rPr>
  </w:style>
  <w:style w:styleId="Style_31_ch" w:type="character">
    <w:name w:val="heading 2"/>
    <w:basedOn w:val="Style_5_ch"/>
    <w:link w:val="Style_31"/>
    <w:rPr>
      <w:b w:val="1"/>
      <w:sz w:val="22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2023-07-24T09:55:18Z</dcterms:modified>
</cp:coreProperties>
</file>