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E027EB" w:rsidP="00CA00BE">
      <w:pPr>
        <w:pStyle w:val="ConsPlusNormal"/>
        <w:spacing w:before="240"/>
        <w:ind w:firstLine="540"/>
        <w:jc w:val="both"/>
      </w:pPr>
      <w:r w:rsidRPr="00E027EB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План воспитательной работы\2024-2025\НА САЙТ\Scan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оспитательной работы\2024-2025\НА САЙТ\Scan 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E027EB" w:rsidRDefault="00E027EB" w:rsidP="002C08BB">
      <w:pPr>
        <w:pStyle w:val="ConsPlusTitle"/>
        <w:ind w:firstLine="540"/>
        <w:jc w:val="both"/>
        <w:outlineLvl w:val="3"/>
      </w:pPr>
    </w:p>
    <w:p w:rsidR="00E027EB" w:rsidRDefault="00E027EB" w:rsidP="002C08BB">
      <w:pPr>
        <w:pStyle w:val="ConsPlusTitle"/>
        <w:ind w:firstLine="540"/>
        <w:jc w:val="both"/>
        <w:outlineLvl w:val="3"/>
      </w:pPr>
      <w:bookmarkStart w:id="0" w:name="_GoBack"/>
      <w:bookmarkEnd w:id="0"/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5119E5">
        <w:rPr>
          <w:sz w:val="28"/>
          <w:szCs w:val="28"/>
        </w:rPr>
        <w:t>С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012294">
        <w:rPr>
          <w:sz w:val="28"/>
          <w:szCs w:val="28"/>
        </w:rPr>
        <w:lastRenderedPageBreak/>
        <w:t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5119E5">
        <w:rPr>
          <w:sz w:val="28"/>
          <w:szCs w:val="28"/>
        </w:rPr>
        <w:t>программ в соответствии с ФГОС 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по основным направлениям воспитания в соответствии с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 xml:space="preserve">ОО установлены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выражающий познавательные интересы, активность, любознательность </w:t>
      </w:r>
      <w:r w:rsidRPr="00012294">
        <w:rPr>
          <w:sz w:val="28"/>
          <w:szCs w:val="28"/>
        </w:rPr>
        <w:lastRenderedPageBreak/>
        <w:t>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852B21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proofErr w:type="gramStart"/>
      <w:r w:rsidR="00852B21">
        <w:rPr>
          <w:rFonts w:ascii="Times New Roman" w:hAnsi="Times New Roman" w:cs="Times New Roman"/>
          <w:sz w:val="28"/>
          <w:szCs w:val="28"/>
        </w:rPr>
        <w:t>92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человека</w:t>
      </w:r>
      <w:proofErr w:type="gramEnd"/>
      <w:r w:rsidRPr="00E064B2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2B21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852B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852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52B21">
        <w:rPr>
          <w:rFonts w:ascii="Times New Roman" w:hAnsi="Times New Roman" w:cs="Times New Roman"/>
          <w:sz w:val="28"/>
          <w:szCs w:val="28"/>
        </w:rPr>
        <w:t>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</w:t>
      </w:r>
      <w:r w:rsidRPr="00E064B2">
        <w:rPr>
          <w:sz w:val="28"/>
          <w:szCs w:val="28"/>
        </w:rPr>
        <w:lastRenderedPageBreak/>
        <w:t>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</w:t>
      </w:r>
      <w:r w:rsidR="00E1729F">
        <w:rPr>
          <w:sz w:val="28"/>
          <w:szCs w:val="28"/>
        </w:rPr>
        <w:lastRenderedPageBreak/>
        <w:t>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</w:t>
      </w:r>
      <w:r w:rsidRPr="0022661D">
        <w:rPr>
          <w:sz w:val="28"/>
          <w:szCs w:val="28"/>
        </w:rPr>
        <w:lastRenderedPageBreak/>
        <w:t>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экскурсии, походы выходного дня (в музей, картинную галерею, </w:t>
      </w:r>
      <w:r w:rsidR="002C08BB" w:rsidRPr="00875869">
        <w:rPr>
          <w:sz w:val="28"/>
          <w:szCs w:val="28"/>
        </w:rPr>
        <w:lastRenderedPageBreak/>
        <w:t>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 xml:space="preserve">Реализация воспитательного потенциала взаимодействия с родителями </w:t>
      </w:r>
      <w:r w:rsidRPr="002F1D66">
        <w:rPr>
          <w:sz w:val="28"/>
          <w:szCs w:val="28"/>
        </w:rPr>
        <w:lastRenderedPageBreak/>
        <w:t>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</w:t>
      </w:r>
      <w:r w:rsidR="00A57CF8" w:rsidRPr="00E101D8">
        <w:rPr>
          <w:rFonts w:ascii="Times New Roman" w:hAnsi="Times New Roman" w:cs="Times New Roman"/>
          <w:sz w:val="28"/>
          <w:szCs w:val="28"/>
        </w:rPr>
        <w:lastRenderedPageBreak/>
        <w:t>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</w:t>
      </w:r>
      <w:r w:rsidR="002C08BB" w:rsidRPr="00B06FDE">
        <w:rPr>
          <w:sz w:val="28"/>
          <w:szCs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5119E5">
        <w:rPr>
          <w:i/>
          <w:sz w:val="28"/>
          <w:szCs w:val="28"/>
          <w:u w:val="single"/>
        </w:rPr>
        <w:t>С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proofErr w:type="gramStart"/>
      <w:r w:rsidR="005119E5">
        <w:rPr>
          <w:i/>
          <w:sz w:val="28"/>
          <w:szCs w:val="28"/>
          <w:u w:val="single"/>
        </w:rPr>
        <w:t>0</w:t>
      </w:r>
      <w:proofErr w:type="gramEnd"/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5119E5">
        <w:rPr>
          <w:sz w:val="28"/>
          <w:szCs w:val="28"/>
        </w:rPr>
        <w:t>разования, установленными ФГОС С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045E99" w:rsidRDefault="00045E99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052FF3" w:rsidRPr="00052FF3" w:rsidRDefault="00052FF3" w:rsidP="00052FF3">
      <w:pPr>
        <w:rPr>
          <w:sz w:val="28"/>
          <w:szCs w:val="28"/>
          <w:lang w:eastAsia="ru-RU"/>
        </w:rPr>
      </w:pPr>
      <w:r w:rsidRPr="00052FF3">
        <w:rPr>
          <w:sz w:val="28"/>
          <w:szCs w:val="28"/>
          <w:lang w:eastAsia="ru-RU"/>
        </w:rPr>
        <w:t>2024 год - Год семьи</w:t>
      </w:r>
    </w:p>
    <w:p w:rsidR="00052FF3" w:rsidRPr="00052FF3" w:rsidRDefault="00052FF3" w:rsidP="00052FF3">
      <w:pPr>
        <w:rPr>
          <w:sz w:val="28"/>
          <w:szCs w:val="28"/>
          <w:lang w:eastAsia="ru-RU"/>
        </w:rPr>
      </w:pPr>
      <w:r w:rsidRPr="00052FF3">
        <w:rPr>
          <w:sz w:val="28"/>
          <w:szCs w:val="28"/>
          <w:lang w:eastAsia="ru-RU"/>
        </w:rPr>
        <w:t>2025 год – 80-летие Победы в Великой Отечественной войне 1941-1945 годов</w:t>
      </w: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12294"/>
    <w:rsid w:val="00042210"/>
    <w:rsid w:val="00042383"/>
    <w:rsid w:val="00045E99"/>
    <w:rsid w:val="00052FF3"/>
    <w:rsid w:val="00067ADE"/>
    <w:rsid w:val="00071093"/>
    <w:rsid w:val="000A2A7A"/>
    <w:rsid w:val="001606DC"/>
    <w:rsid w:val="001608B6"/>
    <w:rsid w:val="001D4B78"/>
    <w:rsid w:val="001F00E3"/>
    <w:rsid w:val="002B1BD3"/>
    <w:rsid w:val="002C08BB"/>
    <w:rsid w:val="002C5175"/>
    <w:rsid w:val="002C5620"/>
    <w:rsid w:val="00341452"/>
    <w:rsid w:val="00394001"/>
    <w:rsid w:val="00395B43"/>
    <w:rsid w:val="00406386"/>
    <w:rsid w:val="0045209A"/>
    <w:rsid w:val="00486CFC"/>
    <w:rsid w:val="00493E30"/>
    <w:rsid w:val="004F7BF0"/>
    <w:rsid w:val="005119E5"/>
    <w:rsid w:val="005C06C2"/>
    <w:rsid w:val="005E3719"/>
    <w:rsid w:val="006460ED"/>
    <w:rsid w:val="006D27ED"/>
    <w:rsid w:val="006E34BE"/>
    <w:rsid w:val="00722092"/>
    <w:rsid w:val="007A21B6"/>
    <w:rsid w:val="00852B21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6F3C"/>
    <w:rsid w:val="00CC75D2"/>
    <w:rsid w:val="00DC0A35"/>
    <w:rsid w:val="00E004D9"/>
    <w:rsid w:val="00E027EB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218A"/>
  <w15:docId w15:val="{44AC92DC-3571-47BF-AD78-8A95E07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F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F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6987-FB72-4F67-B6AC-CC3BE66D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28</Pages>
  <Words>8299</Words>
  <Characters>47307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cp:lastPrinted>2023-08-16T11:51:00Z</cp:lastPrinted>
  <dcterms:created xsi:type="dcterms:W3CDTF">2023-08-14T12:49:00Z</dcterms:created>
  <dcterms:modified xsi:type="dcterms:W3CDTF">2024-10-10T12:19:00Z</dcterms:modified>
</cp:coreProperties>
</file>