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FC" w:rsidRDefault="00E54FFA" w:rsidP="00E54FFA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0C0F5A" w:rsidRPr="00E54FFA" w:rsidRDefault="00E54FFA" w:rsidP="000C0F5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  <w:r w:rsidR="000C0F5A">
        <w:rPr>
          <w:rFonts w:ascii="Times New Roman" w:hAnsi="Times New Roman"/>
          <w:sz w:val="24"/>
        </w:rPr>
        <w:t xml:space="preserve"> </w:t>
      </w:r>
      <w:r w:rsidR="00CC3023" w:rsidRPr="00CC3023">
        <w:rPr>
          <w:rFonts w:ascii="Times New Roman" w:hAnsi="Times New Roman"/>
          <w:color w:val="auto"/>
          <w:sz w:val="24"/>
          <w:szCs w:val="24"/>
          <w:u w:val="single"/>
        </w:rPr>
        <w:t>праву, экономике, МХК (искусству), физической культуре, русскому языку, астрономии, географии, истории, английскому языку, экологии, литературе, ОБЗР, физике, обществознанию, труду (технологии), биологии, математике, химии, информатике</w:t>
      </w:r>
    </w:p>
    <w:p w:rsidR="008970FC" w:rsidRDefault="00E54FF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8970FC" w:rsidRDefault="00E54FFA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–управление образования; адрес –п. Зимовники, ул. Ленина,100)</w:t>
      </w:r>
    </w:p>
    <w:p w:rsidR="008970FC" w:rsidRDefault="00E54F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8970FC" w:rsidRDefault="00E54F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970FC" w:rsidRDefault="00E54FF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8970FC" w:rsidRDefault="00E54FF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8970FC" w:rsidRDefault="00E54FF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8970FC" w:rsidRDefault="00E54FF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8970FC" w:rsidRDefault="00E54FF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8970FC" w:rsidRDefault="00E54F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8970FC" w:rsidRDefault="00E54FFA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</w:t>
      </w:r>
      <w:r w:rsidR="00CC3023">
        <w:rPr>
          <w:rFonts w:ascii="Times New Roman" w:hAnsi="Times New Roman"/>
          <w:sz w:val="24"/>
          <w:u w:val="single"/>
        </w:rPr>
        <w:t>МБОУ Кировская СОШ №9</w:t>
      </w:r>
      <w:r>
        <w:rPr>
          <w:rFonts w:ascii="Times New Roman" w:hAnsi="Times New Roman"/>
          <w:sz w:val="24"/>
        </w:rPr>
        <w:t>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</w:t>
      </w:r>
      <w:proofErr w:type="spellStart"/>
      <w:r>
        <w:rPr>
          <w:rFonts w:ascii="Times New Roman" w:hAnsi="Times New Roman"/>
          <w:sz w:val="24"/>
        </w:rPr>
        <w:t>обучения_________</w:t>
      </w:r>
      <w:proofErr w:type="gramStart"/>
      <w:r>
        <w:rPr>
          <w:rFonts w:ascii="Times New Roman" w:hAnsi="Times New Roman"/>
          <w:sz w:val="24"/>
        </w:rPr>
        <w:t>_.Дата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рождения ребенка (число, месяц, год): ___________________________________________________________________________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8970FC" w:rsidRDefault="00E54F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управления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970FC" w:rsidRDefault="008970F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31.08.2025 г.</w:t>
      </w:r>
    </w:p>
    <w:p w:rsidR="008970FC" w:rsidRDefault="00E54FFA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</w:t>
      </w:r>
      <w:r w:rsidR="00124AC3">
        <w:rPr>
          <w:rFonts w:ascii="Times New Roman" w:hAnsi="Times New Roman"/>
          <w:sz w:val="24"/>
          <w:u w:val="single"/>
        </w:rPr>
        <w:t>06</w:t>
      </w:r>
      <w:r>
        <w:rPr>
          <w:rFonts w:ascii="Times New Roman" w:hAnsi="Times New Roman"/>
          <w:sz w:val="24"/>
        </w:rPr>
        <w:t>_»</w:t>
      </w:r>
      <w:r w:rsidR="00124AC3">
        <w:rPr>
          <w:rFonts w:ascii="Times New Roman" w:hAnsi="Times New Roman"/>
          <w:sz w:val="24"/>
        </w:rPr>
        <w:t xml:space="preserve"> </w:t>
      </w:r>
      <w:r w:rsidR="00124AC3">
        <w:rPr>
          <w:rFonts w:ascii="Times New Roman" w:hAnsi="Times New Roman"/>
          <w:sz w:val="24"/>
          <w:u w:val="single"/>
        </w:rPr>
        <w:t>сентября</w:t>
      </w:r>
      <w:r>
        <w:rPr>
          <w:rFonts w:ascii="Times New Roman" w:hAnsi="Times New Roman"/>
          <w:sz w:val="24"/>
        </w:rPr>
        <w:t>_20</w:t>
      </w:r>
      <w:r w:rsidR="00124AC3">
        <w:rPr>
          <w:rFonts w:ascii="Times New Roman" w:hAnsi="Times New Roman"/>
          <w:sz w:val="24"/>
          <w:u w:val="single"/>
        </w:rPr>
        <w:t>24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г.  ____________          ____________________</w:t>
      </w:r>
    </w:p>
    <w:p w:rsidR="008970FC" w:rsidRDefault="00124AC3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  <w:r w:rsidR="00E54FFA">
        <w:rPr>
          <w:rFonts w:ascii="Times New Roman" w:hAnsi="Times New Roman"/>
          <w:i/>
          <w:sz w:val="20"/>
        </w:rPr>
        <w:t>Подпись расшифровка</w:t>
      </w:r>
    </w:p>
    <w:p w:rsidR="008970FC" w:rsidRDefault="008970FC">
      <w:pPr>
        <w:spacing w:after="0" w:line="240" w:lineRule="auto"/>
        <w:rPr>
          <w:rFonts w:ascii="Times New Roman" w:hAnsi="Times New Roman"/>
          <w:sz w:val="28"/>
        </w:rPr>
      </w:pPr>
    </w:p>
    <w:p w:rsidR="00E54FFA" w:rsidRDefault="00E54FF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4FFA" w:rsidRDefault="00E54FFA" w:rsidP="005466EB">
      <w:pPr>
        <w:spacing w:after="0" w:line="240" w:lineRule="auto"/>
        <w:rPr>
          <w:rFonts w:ascii="Times New Roman" w:hAnsi="Times New Roman"/>
          <w:sz w:val="28"/>
        </w:rPr>
      </w:pPr>
    </w:p>
    <w:sectPr w:rsidR="00E54FFA">
      <w:pgSz w:w="11906" w:h="16838"/>
      <w:pgMar w:top="567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AC"/>
    <w:multiLevelType w:val="multilevel"/>
    <w:tmpl w:val="E5CA36E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405BF9"/>
    <w:multiLevelType w:val="multilevel"/>
    <w:tmpl w:val="4844BAF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4C50DFE"/>
    <w:multiLevelType w:val="multilevel"/>
    <w:tmpl w:val="F2B8090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1217BE"/>
    <w:multiLevelType w:val="multilevel"/>
    <w:tmpl w:val="37E4AF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C"/>
    <w:rsid w:val="000C0F5A"/>
    <w:rsid w:val="00124AC3"/>
    <w:rsid w:val="005466EB"/>
    <w:rsid w:val="008970FC"/>
    <w:rsid w:val="00CC3023"/>
    <w:rsid w:val="00E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B85E"/>
  <w15:docId w15:val="{521907C6-7D8B-4172-BF50-5395C58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x-phmenubutton">
    <w:name w:val="x-ph__menu__button"/>
    <w:basedOn w:val="14"/>
    <w:link w:val="x-phmenubutton0"/>
  </w:style>
  <w:style w:type="character" w:customStyle="1" w:styleId="x-phmenubutton0">
    <w:name w:val="x-ph__menu__button"/>
    <w:basedOn w:val="15"/>
    <w:link w:val="x-phmenubutton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5"/>
    <w:rPr>
      <w:color w:val="0000FF"/>
      <w:u w:val="single"/>
    </w:rPr>
  </w:style>
  <w:style w:type="character" w:styleId="a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customStyle="1" w:styleId="1f6">
    <w:name w:val="Абзац списка1"/>
    <w:basedOn w:val="a"/>
    <w:link w:val="1f7"/>
    <w:pPr>
      <w:spacing w:after="0"/>
      <w:ind w:left="720"/>
    </w:pPr>
  </w:style>
  <w:style w:type="character" w:customStyle="1" w:styleId="1f7">
    <w:name w:val="Абзац списка1"/>
    <w:basedOn w:val="1"/>
    <w:link w:val="1f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link w:val="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2024-09-09T11:43:00Z</cp:lastPrinted>
  <dcterms:created xsi:type="dcterms:W3CDTF">2024-09-09T11:36:00Z</dcterms:created>
  <dcterms:modified xsi:type="dcterms:W3CDTF">2024-09-16T13:37:00Z</dcterms:modified>
</cp:coreProperties>
</file>